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3B75" w14:textId="771FC2EE" w:rsidR="00FF3A70" w:rsidRDefault="00FF3A70" w:rsidP="00FF3A70">
      <w:pPr>
        <w:pStyle w:val="NormalWeb"/>
        <w:shd w:val="clear" w:color="auto" w:fill="FFFFFF"/>
        <w:spacing w:before="0" w:beforeAutospacing="0" w:after="255" w:afterAutospacing="0"/>
        <w:ind w:left="4956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Hlk58775306"/>
    </w:p>
    <w:p w14:paraId="35A7B7C8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4F8D2603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6C5377F6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5397A2A7" w14:textId="3D5FA7FC" w:rsidR="002E6E03" w:rsidRDefault="002E6E03" w:rsidP="002E6E03">
      <w:pPr>
        <w:spacing w:after="0" w:line="240" w:lineRule="auto"/>
        <w:jc w:val="center"/>
        <w:rPr>
          <w:sz w:val="24"/>
          <w:szCs w:val="24"/>
          <w:u w:val="single"/>
        </w:rPr>
      </w:pPr>
      <w:r w:rsidRPr="002E6E03">
        <w:rPr>
          <w:sz w:val="24"/>
          <w:szCs w:val="24"/>
          <w:u w:val="single"/>
        </w:rPr>
        <w:t>Demande d</w:t>
      </w:r>
      <w:r w:rsidR="00D02490">
        <w:rPr>
          <w:sz w:val="24"/>
          <w:szCs w:val="24"/>
          <w:u w:val="single"/>
        </w:rPr>
        <w:t xml:space="preserve">e </w:t>
      </w:r>
      <w:r w:rsidR="00FC0432">
        <w:rPr>
          <w:sz w:val="24"/>
          <w:szCs w:val="24"/>
          <w:u w:val="single"/>
        </w:rPr>
        <w:t xml:space="preserve">dépollution de l’air </w:t>
      </w:r>
    </w:p>
    <w:p w14:paraId="60D1699E" w14:textId="5CCDBA06" w:rsidR="002E6E03" w:rsidRDefault="002E6E03" w:rsidP="002E6E03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B665A09" w14:textId="0098EDA8" w:rsidR="002E6E03" w:rsidRDefault="002E6E03" w:rsidP="00C605D0">
      <w:pPr>
        <w:spacing w:after="0" w:line="276" w:lineRule="auto"/>
        <w:jc w:val="center"/>
        <w:rPr>
          <w:sz w:val="24"/>
          <w:szCs w:val="24"/>
          <w:u w:val="single"/>
        </w:rPr>
      </w:pPr>
    </w:p>
    <w:p w14:paraId="2A08DC49" w14:textId="3C1BC303" w:rsidR="002E6E03" w:rsidRDefault="002E6E03" w:rsidP="00C605D0">
      <w:pPr>
        <w:spacing w:after="0" w:line="276" w:lineRule="auto"/>
        <w:rPr>
          <w:sz w:val="24"/>
          <w:szCs w:val="24"/>
        </w:rPr>
      </w:pPr>
      <w:r w:rsidRPr="002E6E03">
        <w:rPr>
          <w:sz w:val="24"/>
          <w:szCs w:val="24"/>
        </w:rPr>
        <w:t>Nom</w:t>
      </w:r>
      <w:r>
        <w:rPr>
          <w:sz w:val="24"/>
          <w:szCs w:val="24"/>
        </w:rPr>
        <w:t xml:space="preserve"> et prénom ;</w:t>
      </w:r>
    </w:p>
    <w:p w14:paraId="1015152C" w14:textId="0E9E2512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Société ;</w:t>
      </w:r>
    </w:p>
    <w:p w14:paraId="6400C987" w14:textId="2359B260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Adresse ;</w:t>
      </w:r>
    </w:p>
    <w:p w14:paraId="431CC5D2" w14:textId="4CDA2A31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 d’entreprise ;</w:t>
      </w:r>
    </w:p>
    <w:p w14:paraId="6891877E" w14:textId="7BB0A213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 de téléphone de la personne à joindre ;</w:t>
      </w:r>
    </w:p>
    <w:p w14:paraId="4246A5EB" w14:textId="5C31F6C4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E-mail ;</w:t>
      </w:r>
    </w:p>
    <w:p w14:paraId="03D49DB7" w14:textId="0EB32729" w:rsidR="002E6E03" w:rsidRDefault="002E6E03" w:rsidP="00C605D0">
      <w:pPr>
        <w:spacing w:after="0" w:line="276" w:lineRule="auto"/>
        <w:rPr>
          <w:sz w:val="24"/>
          <w:szCs w:val="24"/>
        </w:rPr>
      </w:pPr>
    </w:p>
    <w:p w14:paraId="7090B944" w14:textId="0B4E812F" w:rsidR="00C605D0" w:rsidRPr="00C605D0" w:rsidRDefault="009D57D3" w:rsidP="00C605D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Votre</w:t>
      </w:r>
      <w:r w:rsidR="00C605D0" w:rsidRPr="00C605D0">
        <w:rPr>
          <w:sz w:val="24"/>
          <w:szCs w:val="24"/>
        </w:rPr>
        <w:t xml:space="preserve"> demande précise :</w:t>
      </w:r>
    </w:p>
    <w:p w14:paraId="2137F1F7" w14:textId="77777777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530827F9" w14:textId="11CCEDD4" w:rsidR="00E41246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D02490">
        <w:rPr>
          <w:sz w:val="24"/>
          <w:szCs w:val="24"/>
        </w:rPr>
        <w:t xml:space="preserve">fais une </w:t>
      </w:r>
      <w:r w:rsidR="00DF5088">
        <w:rPr>
          <w:sz w:val="24"/>
          <w:szCs w:val="24"/>
        </w:rPr>
        <w:t>demande</w:t>
      </w:r>
      <w:r w:rsidR="00D02490">
        <w:rPr>
          <w:sz w:val="24"/>
          <w:szCs w:val="24"/>
        </w:rPr>
        <w:t xml:space="preserve"> précise et j’interpelle</w:t>
      </w:r>
      <w:r>
        <w:rPr>
          <w:sz w:val="24"/>
          <w:szCs w:val="24"/>
        </w:rPr>
        <w:t xml:space="preserve"> Krilenia Partners </w:t>
      </w:r>
      <w:r w:rsidR="00D02490">
        <w:rPr>
          <w:sz w:val="24"/>
          <w:szCs w:val="24"/>
        </w:rPr>
        <w:t xml:space="preserve">pour </w:t>
      </w:r>
      <w:r w:rsidR="00F018F7">
        <w:rPr>
          <w:sz w:val="24"/>
          <w:szCs w:val="24"/>
        </w:rPr>
        <w:t>ses services</w:t>
      </w:r>
      <w:r w:rsidR="00D02490">
        <w:rPr>
          <w:sz w:val="24"/>
          <w:szCs w:val="24"/>
        </w:rPr>
        <w:t> ;</w:t>
      </w:r>
      <w:r w:rsidR="00C605D0">
        <w:rPr>
          <w:sz w:val="24"/>
          <w:szCs w:val="24"/>
        </w:rPr>
        <w:t xml:space="preserve">  </w:t>
      </w:r>
    </w:p>
    <w:p w14:paraId="2E0748A7" w14:textId="77777777" w:rsidR="00DF5088" w:rsidRDefault="00C605D0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A568C97" w14:textId="1F4D2D5D" w:rsidR="00A950AD" w:rsidRPr="00A8492A" w:rsidRDefault="00A950AD" w:rsidP="00A95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Rappel important ; </w:t>
      </w:r>
      <w:r w:rsidRPr="00A950AD">
        <w:rPr>
          <w:sz w:val="28"/>
          <w:szCs w:val="28"/>
        </w:rPr>
        <w:t>Votre habitat, votre magasin, votre lieu de travail ou votre véhicule sont pollués. La santé de tout un chacun est en danger.</w:t>
      </w:r>
    </w:p>
    <w:p w14:paraId="755C6215" w14:textId="77777777" w:rsidR="00A950AD" w:rsidRDefault="00A950AD" w:rsidP="00A950AD">
      <w:pPr>
        <w:rPr>
          <w:sz w:val="24"/>
          <w:szCs w:val="24"/>
        </w:rPr>
      </w:pPr>
    </w:p>
    <w:p w14:paraId="742BA8AD" w14:textId="27E9FC48" w:rsidR="00A950AD" w:rsidRDefault="00A950AD" w:rsidP="00A950AD">
      <w:pPr>
        <w:rPr>
          <w:sz w:val="24"/>
          <w:szCs w:val="24"/>
        </w:rPr>
      </w:pPr>
      <w:r w:rsidRPr="000D14CB">
        <w:rPr>
          <w:color w:val="00B0F0"/>
          <w:sz w:val="28"/>
          <w:szCs w:val="28"/>
        </w:rPr>
        <w:t>L’R</w:t>
      </w:r>
      <w:r w:rsidRPr="000D14CB">
        <w:rPr>
          <w:color w:val="00B050"/>
          <w:sz w:val="28"/>
          <w:szCs w:val="28"/>
        </w:rPr>
        <w:t>clean</w:t>
      </w:r>
      <w:r>
        <w:rPr>
          <w:sz w:val="24"/>
          <w:szCs w:val="24"/>
        </w:rPr>
        <w:t xml:space="preserve"> </w:t>
      </w:r>
      <w:bookmarkStart w:id="1" w:name="_Hlk83214014"/>
      <w:r>
        <w:rPr>
          <w:sz w:val="24"/>
          <w:szCs w:val="24"/>
        </w:rPr>
        <w:t>apporte la solution en dépolluant via un équipement sophistiqué en éradiquant les airs pollués.</w:t>
      </w:r>
      <w:bookmarkEnd w:id="1"/>
    </w:p>
    <w:p w14:paraId="49F2E829" w14:textId="77777777" w:rsidR="00A950AD" w:rsidRDefault="00A950AD" w:rsidP="00A950AD">
      <w:pPr>
        <w:rPr>
          <w:sz w:val="24"/>
          <w:szCs w:val="24"/>
        </w:rPr>
      </w:pPr>
      <w:r>
        <w:rPr>
          <w:sz w:val="24"/>
          <w:szCs w:val="24"/>
        </w:rPr>
        <w:t>Pourquoi dépolluer son habitation, son magasin, son lieu de travail, son véhicule ?</w:t>
      </w:r>
    </w:p>
    <w:p w14:paraId="06C15BB8" w14:textId="77777777" w:rsidR="00A950AD" w:rsidRDefault="00A950AD" w:rsidP="00A950AD">
      <w:pPr>
        <w:rPr>
          <w:sz w:val="24"/>
          <w:szCs w:val="24"/>
        </w:rPr>
      </w:pPr>
      <w:r>
        <w:rPr>
          <w:sz w:val="24"/>
          <w:szCs w:val="24"/>
        </w:rPr>
        <w:t>Nous y trouvons nombreuses réponses à apporter à ce conseil important, notamment ;</w:t>
      </w:r>
    </w:p>
    <w:p w14:paraId="42E847C2" w14:textId="77777777" w:rsidR="00A950AD" w:rsidRDefault="00A950AD" w:rsidP="00A950AD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AB51AE">
        <w:rPr>
          <w:sz w:val="24"/>
          <w:szCs w:val="24"/>
        </w:rPr>
        <w:t>Présence de moisissures.</w:t>
      </w:r>
    </w:p>
    <w:p w14:paraId="6415B3DE" w14:textId="77777777" w:rsidR="00A950AD" w:rsidRDefault="00A950AD" w:rsidP="00A950AD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Présence d’acariens</w:t>
      </w:r>
    </w:p>
    <w:p w14:paraId="2FA2360C" w14:textId="77777777" w:rsidR="00A950AD" w:rsidRPr="004A77AA" w:rsidRDefault="00A950AD" w:rsidP="00A950AD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>
        <w:t>Le formaldéhyde.</w:t>
      </w:r>
    </w:p>
    <w:p w14:paraId="7D00417F" w14:textId="77777777" w:rsidR="00A950AD" w:rsidRPr="0040613C" w:rsidRDefault="00A950AD" w:rsidP="00A950AD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>
        <w:t>Autres sources polluantes et dangereuses pour la santé des occupants.</w:t>
      </w:r>
    </w:p>
    <w:p w14:paraId="0DDDAEDC" w14:textId="500E8A1F" w:rsidR="00A950AD" w:rsidRPr="0010337D" w:rsidRDefault="00A950AD" w:rsidP="00A950AD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>
        <w:t>Notamment le Covid et autres allergènes.</w:t>
      </w:r>
    </w:p>
    <w:p w14:paraId="58D5981C" w14:textId="2E6A524A" w:rsidR="0010337D" w:rsidRPr="004A77AA" w:rsidRDefault="0010337D" w:rsidP="00A950AD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>
        <w:t>Polluants du tabac.</w:t>
      </w:r>
    </w:p>
    <w:p w14:paraId="6B5045D1" w14:textId="77777777" w:rsidR="00A950AD" w:rsidRDefault="00A950AD" w:rsidP="00DF5088">
      <w:pPr>
        <w:spacing w:after="0" w:line="276" w:lineRule="auto"/>
        <w:rPr>
          <w:sz w:val="24"/>
          <w:szCs w:val="24"/>
        </w:rPr>
      </w:pPr>
    </w:p>
    <w:p w14:paraId="0EA7D6CE" w14:textId="77777777" w:rsidR="00A950AD" w:rsidRDefault="00A950AD" w:rsidP="00DF5088">
      <w:pPr>
        <w:spacing w:after="0" w:line="276" w:lineRule="auto"/>
        <w:rPr>
          <w:sz w:val="24"/>
          <w:szCs w:val="24"/>
        </w:rPr>
      </w:pPr>
    </w:p>
    <w:p w14:paraId="067D88D1" w14:textId="77777777" w:rsidR="00A950AD" w:rsidRDefault="00A950AD" w:rsidP="00DF5088">
      <w:pPr>
        <w:spacing w:after="0" w:line="276" w:lineRule="auto"/>
        <w:rPr>
          <w:sz w:val="24"/>
          <w:szCs w:val="24"/>
        </w:rPr>
      </w:pPr>
    </w:p>
    <w:p w14:paraId="41E6AD8C" w14:textId="77777777" w:rsidR="00A950AD" w:rsidRDefault="00A950AD" w:rsidP="00DF5088">
      <w:pPr>
        <w:spacing w:after="0" w:line="276" w:lineRule="auto"/>
        <w:rPr>
          <w:sz w:val="24"/>
          <w:szCs w:val="24"/>
        </w:rPr>
      </w:pPr>
    </w:p>
    <w:p w14:paraId="2E075E14" w14:textId="77777777" w:rsidR="00A950AD" w:rsidRDefault="00A950AD" w:rsidP="00DF5088">
      <w:pPr>
        <w:spacing w:after="0" w:line="276" w:lineRule="auto"/>
        <w:rPr>
          <w:sz w:val="24"/>
          <w:szCs w:val="24"/>
        </w:rPr>
      </w:pPr>
    </w:p>
    <w:p w14:paraId="7E0419D3" w14:textId="77777777" w:rsidR="00A950AD" w:rsidRDefault="00A950AD" w:rsidP="00DF5088">
      <w:pPr>
        <w:spacing w:after="0" w:line="276" w:lineRule="auto"/>
        <w:rPr>
          <w:sz w:val="24"/>
          <w:szCs w:val="24"/>
        </w:rPr>
      </w:pPr>
    </w:p>
    <w:p w14:paraId="38C8A734" w14:textId="77777777" w:rsidR="00A950AD" w:rsidRDefault="00A950AD" w:rsidP="00DF5088">
      <w:pPr>
        <w:spacing w:after="0" w:line="276" w:lineRule="auto"/>
        <w:rPr>
          <w:sz w:val="24"/>
          <w:szCs w:val="24"/>
        </w:rPr>
      </w:pPr>
    </w:p>
    <w:p w14:paraId="5876853D" w14:textId="0DBDBC97" w:rsidR="00C605D0" w:rsidRPr="00DF5088" w:rsidRDefault="00DF5088" w:rsidP="00DF508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 souhaite procéder à la dépollution de l’air</w:t>
      </w:r>
      <w:r w:rsidR="00A950AD">
        <w:rPr>
          <w:sz w:val="24"/>
          <w:szCs w:val="24"/>
        </w:rPr>
        <w:t>, à la décontamination des lieux</w:t>
      </w:r>
      <w:r>
        <w:rPr>
          <w:sz w:val="24"/>
          <w:szCs w:val="24"/>
        </w:rPr>
        <w:t xml:space="preserve"> de </w:t>
      </w:r>
      <w:r w:rsidR="00A950AD">
        <w:rPr>
          <w:sz w:val="24"/>
          <w:szCs w:val="24"/>
        </w:rPr>
        <w:t>ma/mes</w:t>
      </w:r>
      <w:r>
        <w:rPr>
          <w:sz w:val="24"/>
          <w:szCs w:val="24"/>
        </w:rPr>
        <w:t>;</w:t>
      </w:r>
      <w:r w:rsidR="00C605D0" w:rsidRPr="00DF5088">
        <w:rPr>
          <w:sz w:val="24"/>
          <w:szCs w:val="24"/>
        </w:rPr>
        <w:t xml:space="preserve">    </w:t>
      </w:r>
    </w:p>
    <w:p w14:paraId="15525876" w14:textId="6EDDC00C" w:rsidR="00A573C6" w:rsidRDefault="00A573C6" w:rsidP="00A573C6">
      <w:pPr>
        <w:ind w:left="360"/>
        <w:rPr>
          <w:sz w:val="24"/>
          <w:szCs w:val="24"/>
        </w:rPr>
      </w:pPr>
      <w:bookmarkStart w:id="2" w:name="_GoBack"/>
      <w:bookmarkEnd w:id="2"/>
    </w:p>
    <w:p w14:paraId="4C1D7EC6" w14:textId="03E2BD98" w:rsidR="00DF5088" w:rsidRPr="00DF5088" w:rsidRDefault="00DF5088" w:rsidP="00DF5088">
      <w:pPr>
        <w:pStyle w:val="Paragraphedeliste"/>
        <w:numPr>
          <w:ilvl w:val="0"/>
          <w:numId w:val="25"/>
        </w:numPr>
        <w:rPr>
          <w:b/>
          <w:bCs/>
          <w:sz w:val="24"/>
          <w:szCs w:val="24"/>
        </w:rPr>
      </w:pPr>
      <w:r w:rsidRPr="00DF5088">
        <w:rPr>
          <w:b/>
          <w:bCs/>
          <w:sz w:val="24"/>
          <w:szCs w:val="24"/>
        </w:rPr>
        <w:t>Maison particulière.</w:t>
      </w:r>
    </w:p>
    <w:p w14:paraId="3B385F79" w14:textId="064BFDC0" w:rsidR="00DF5088" w:rsidRPr="00DF5088" w:rsidRDefault="00DF5088" w:rsidP="00DF5088">
      <w:pPr>
        <w:pStyle w:val="Paragraphedeliste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Rez</w:t>
      </w:r>
      <w:proofErr w:type="spellEnd"/>
      <w:r>
        <w:rPr>
          <w:sz w:val="24"/>
          <w:szCs w:val="24"/>
        </w:rPr>
        <w:t xml:space="preserve"> de chaussée- Sous-sol- étage- garage………………………………</w:t>
      </w:r>
    </w:p>
    <w:p w14:paraId="3208F6BD" w14:textId="77777777" w:rsidR="00DF5088" w:rsidRPr="00DF5088" w:rsidRDefault="00E41246" w:rsidP="00041B5E">
      <w:pPr>
        <w:pStyle w:val="Paragraphedeliste"/>
        <w:numPr>
          <w:ilvl w:val="0"/>
          <w:numId w:val="28"/>
        </w:numPr>
        <w:rPr>
          <w:b/>
          <w:bCs/>
          <w:sz w:val="24"/>
          <w:szCs w:val="24"/>
        </w:rPr>
      </w:pPr>
      <w:r w:rsidRPr="00DF5088">
        <w:rPr>
          <w:b/>
          <w:bCs/>
          <w:sz w:val="24"/>
          <w:szCs w:val="24"/>
        </w:rPr>
        <w:t>Industriel ; Usines</w:t>
      </w:r>
    </w:p>
    <w:p w14:paraId="7C154F69" w14:textId="768045F6" w:rsidR="00DF5088" w:rsidRPr="00DF5088" w:rsidRDefault="00DF5088" w:rsidP="00041B5E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DF5088">
        <w:rPr>
          <w:sz w:val="24"/>
          <w:szCs w:val="24"/>
        </w:rPr>
        <w:t>Bureau- atelier- Citer nombre de pièces………………………………………</w:t>
      </w:r>
    </w:p>
    <w:p w14:paraId="4A25E543" w14:textId="2C901A8E" w:rsidR="00DF5088" w:rsidRPr="00DF5088" w:rsidRDefault="00E41246" w:rsidP="00DF5088">
      <w:pPr>
        <w:pStyle w:val="Paragraphedeliste"/>
        <w:numPr>
          <w:ilvl w:val="0"/>
          <w:numId w:val="25"/>
        </w:numPr>
        <w:rPr>
          <w:b/>
          <w:bCs/>
          <w:sz w:val="24"/>
          <w:szCs w:val="24"/>
        </w:rPr>
      </w:pPr>
      <w:r w:rsidRPr="00DF5088">
        <w:rPr>
          <w:b/>
          <w:bCs/>
          <w:sz w:val="24"/>
          <w:szCs w:val="24"/>
        </w:rPr>
        <w:t>Divers ; Maisons de retraite, centres commerciaux.</w:t>
      </w:r>
    </w:p>
    <w:p w14:paraId="39E3B460" w14:textId="77777777" w:rsidR="00DF5088" w:rsidRDefault="00DF5088" w:rsidP="00DF5088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Restaurant- Snacks- Commerce- lieu public- Citer nombre de pièces, voir surface à dépolluer …………</w:t>
      </w:r>
    </w:p>
    <w:p w14:paraId="3C464A24" w14:textId="34287972" w:rsidR="00DF5088" w:rsidRPr="00DF5088" w:rsidRDefault="00DF5088" w:rsidP="00DF5088">
      <w:pPr>
        <w:pStyle w:val="Paragraphedeliste"/>
        <w:numPr>
          <w:ilvl w:val="0"/>
          <w:numId w:val="25"/>
        </w:numPr>
        <w:rPr>
          <w:b/>
          <w:bCs/>
          <w:sz w:val="24"/>
          <w:szCs w:val="24"/>
        </w:rPr>
      </w:pPr>
      <w:r w:rsidRPr="00DF5088">
        <w:rPr>
          <w:b/>
          <w:bCs/>
          <w:sz w:val="24"/>
          <w:szCs w:val="24"/>
        </w:rPr>
        <w:t>Autocar- Camion- Bateau- Minibus- Véhicule.</w:t>
      </w:r>
    </w:p>
    <w:p w14:paraId="4C33FE00" w14:textId="47181227" w:rsidR="00E41246" w:rsidRPr="00DF5088" w:rsidRDefault="00DF5088" w:rsidP="00DF5088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Citez le modèle précis. ……………………………………………………….</w:t>
      </w:r>
      <w:r w:rsidR="00E41246" w:rsidRPr="00DF5088">
        <w:rPr>
          <w:sz w:val="24"/>
          <w:szCs w:val="24"/>
        </w:rPr>
        <w:t xml:space="preserve"> </w:t>
      </w:r>
    </w:p>
    <w:p w14:paraId="150477D6" w14:textId="592EBD42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45B2509C" w14:textId="744682A3" w:rsidR="00C605D0" w:rsidRDefault="00E41246" w:rsidP="00C605D0">
      <w:pPr>
        <w:spacing w:after="0" w:line="276" w:lineRule="auto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∆  </m:t>
        </m:r>
      </m:oMath>
      <w:r w:rsidR="007053EF">
        <w:rPr>
          <w:b/>
          <w:bCs/>
          <w:sz w:val="24"/>
          <w:szCs w:val="24"/>
        </w:rPr>
        <w:t xml:space="preserve">Entourer ce qui correspond à votre </w:t>
      </w:r>
      <w:r w:rsidR="0010337D">
        <w:rPr>
          <w:b/>
          <w:bCs/>
          <w:sz w:val="24"/>
          <w:szCs w:val="24"/>
        </w:rPr>
        <w:t>besoin</w:t>
      </w:r>
      <w:r w:rsidR="007053EF">
        <w:rPr>
          <w:b/>
          <w:bCs/>
          <w:sz w:val="24"/>
          <w:szCs w:val="24"/>
        </w:rPr>
        <w:t xml:space="preserve"> </w:t>
      </w:r>
      <w:r w:rsidR="0010337D">
        <w:rPr>
          <w:b/>
          <w:bCs/>
          <w:sz w:val="24"/>
          <w:szCs w:val="24"/>
        </w:rPr>
        <w:t>précis</w:t>
      </w:r>
      <w:r w:rsidR="007053EF">
        <w:rPr>
          <w:b/>
          <w:bCs/>
          <w:sz w:val="24"/>
          <w:szCs w:val="24"/>
        </w:rPr>
        <w:t>.</w:t>
      </w:r>
      <w:r w:rsidR="00E6477C">
        <w:rPr>
          <w:b/>
          <w:bCs/>
          <w:sz w:val="24"/>
          <w:szCs w:val="24"/>
        </w:rPr>
        <w:t xml:space="preserve"> </w:t>
      </w:r>
      <w:r w:rsidR="00C605D0">
        <w:rPr>
          <w:sz w:val="24"/>
          <w:szCs w:val="24"/>
        </w:rPr>
        <w:t>.</w:t>
      </w:r>
    </w:p>
    <w:p w14:paraId="43F9AA77" w14:textId="5C0D66BA" w:rsidR="007053EF" w:rsidRDefault="007053EF" w:rsidP="00C605D0">
      <w:pPr>
        <w:spacing w:after="0" w:line="276" w:lineRule="auto"/>
        <w:rPr>
          <w:sz w:val="24"/>
          <w:szCs w:val="24"/>
        </w:rPr>
      </w:pPr>
    </w:p>
    <w:p w14:paraId="756C8EAB" w14:textId="75EF0E5E" w:rsidR="00A950AD" w:rsidRDefault="00A950AD" w:rsidP="00A950AD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4"/>
          <w:lang w:eastAsia="fr-BE"/>
        </w:rPr>
      </w:pPr>
      <w:r>
        <w:rPr>
          <w:rFonts w:eastAsia="Times New Roman" w:cs="Arial"/>
          <w:color w:val="111111"/>
          <w:sz w:val="24"/>
          <w:szCs w:val="24"/>
          <w:lang w:eastAsia="fr-BE"/>
        </w:rPr>
        <w:t>P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our </w:t>
      </w:r>
      <w:r>
        <w:rPr>
          <w:rFonts w:eastAsia="Times New Roman" w:cs="Arial"/>
          <w:color w:val="111111"/>
          <w:sz w:val="24"/>
          <w:szCs w:val="24"/>
          <w:lang w:eastAsia="fr-BE"/>
        </w:rPr>
        <w:t xml:space="preserve">la 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>désinfect</w:t>
      </w:r>
      <w:r>
        <w:rPr>
          <w:rFonts w:eastAsia="Times New Roman" w:cs="Arial"/>
          <w:color w:val="111111"/>
          <w:sz w:val="24"/>
          <w:szCs w:val="24"/>
          <w:lang w:eastAsia="fr-BE"/>
        </w:rPr>
        <w:t xml:space="preserve">ion, la purification de 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>l'environnement,</w:t>
      </w:r>
      <w:r>
        <w:rPr>
          <w:rFonts w:eastAsia="Times New Roman" w:cs="Arial"/>
          <w:color w:val="111111"/>
          <w:sz w:val="24"/>
          <w:szCs w:val="24"/>
          <w:lang w:eastAsia="fr-BE"/>
        </w:rPr>
        <w:t xml:space="preserve"> la réduction des allergènes, </w:t>
      </w:r>
      <w:r w:rsidR="00CE4081">
        <w:rPr>
          <w:rFonts w:eastAsia="Times New Roman" w:cs="Arial"/>
          <w:color w:val="111111"/>
          <w:sz w:val="24"/>
          <w:szCs w:val="24"/>
          <w:lang w:eastAsia="fr-BE"/>
        </w:rPr>
        <w:t>locaux infectés par les fumeurs</w:t>
      </w:r>
      <w:r>
        <w:rPr>
          <w:rFonts w:eastAsia="Times New Roman" w:cs="Arial"/>
          <w:color w:val="111111"/>
          <w:sz w:val="24"/>
          <w:szCs w:val="24"/>
          <w:lang w:eastAsia="fr-BE"/>
        </w:rPr>
        <w:t xml:space="preserve">, </w:t>
      </w:r>
      <w:r w:rsidR="00CE4081">
        <w:rPr>
          <w:rFonts w:eastAsia="Times New Roman" w:cs="Arial"/>
          <w:color w:val="111111"/>
          <w:sz w:val="24"/>
          <w:szCs w:val="24"/>
          <w:lang w:eastAsia="fr-BE"/>
        </w:rPr>
        <w:t xml:space="preserve">odeurs </w:t>
      </w:r>
      <w:r>
        <w:rPr>
          <w:rFonts w:eastAsia="Times New Roman" w:cs="Arial"/>
          <w:color w:val="111111"/>
          <w:sz w:val="24"/>
          <w:szCs w:val="24"/>
          <w:lang w:eastAsia="fr-BE"/>
        </w:rPr>
        <w:t>d’animaux domestiques. E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>limin</w:t>
      </w:r>
      <w:r>
        <w:rPr>
          <w:rFonts w:eastAsia="Times New Roman" w:cs="Arial"/>
          <w:color w:val="111111"/>
          <w:sz w:val="24"/>
          <w:szCs w:val="24"/>
          <w:lang w:eastAsia="fr-BE"/>
        </w:rPr>
        <w:t>ation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 </w:t>
      </w:r>
      <w:r>
        <w:rPr>
          <w:rFonts w:eastAsia="Times New Roman" w:cs="Arial"/>
          <w:color w:val="111111"/>
          <w:sz w:val="24"/>
          <w:szCs w:val="24"/>
          <w:lang w:eastAsia="fr-BE"/>
        </w:rPr>
        <w:t>d’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agents infectieux, </w:t>
      </w:r>
      <w:r>
        <w:rPr>
          <w:rFonts w:eastAsia="Times New Roman" w:cs="Arial"/>
          <w:color w:val="111111"/>
          <w:sz w:val="24"/>
          <w:szCs w:val="24"/>
          <w:lang w:eastAsia="fr-BE"/>
        </w:rPr>
        <w:t>d’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acariens, </w:t>
      </w:r>
      <w:r>
        <w:rPr>
          <w:rFonts w:eastAsia="Times New Roman" w:cs="Arial"/>
          <w:color w:val="111111"/>
          <w:sz w:val="24"/>
          <w:szCs w:val="24"/>
          <w:lang w:eastAsia="fr-BE"/>
        </w:rPr>
        <w:t xml:space="preserve">de 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>champignons</w:t>
      </w:r>
      <w:r>
        <w:rPr>
          <w:rFonts w:eastAsia="Times New Roman" w:cs="Arial"/>
          <w:color w:val="111111"/>
          <w:sz w:val="24"/>
          <w:szCs w:val="24"/>
          <w:lang w:eastAsia="fr-BE"/>
        </w:rPr>
        <w:t>, de moisissures, virus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 et même spores et larves. </w:t>
      </w:r>
    </w:p>
    <w:p w14:paraId="60AA34C0" w14:textId="77777777" w:rsidR="00A950AD" w:rsidRDefault="00A950AD" w:rsidP="00A950AD">
      <w:pPr>
        <w:spacing w:after="0"/>
        <w:rPr>
          <w:rFonts w:ascii="Castellar" w:hAnsi="Castellar"/>
          <w:b/>
          <w:bCs/>
          <w:color w:val="00B0F0"/>
          <w:sz w:val="36"/>
          <w:szCs w:val="36"/>
        </w:rPr>
      </w:pPr>
    </w:p>
    <w:p w14:paraId="7CB682B0" w14:textId="77777777" w:rsidR="00A950AD" w:rsidRPr="002A70F5" w:rsidRDefault="00A950AD" w:rsidP="00A950AD">
      <w:pPr>
        <w:spacing w:after="0"/>
      </w:pPr>
      <w:r w:rsidRPr="002A70F5">
        <w:rPr>
          <w:rFonts w:ascii="Castellar" w:hAnsi="Castellar"/>
          <w:b/>
          <w:bCs/>
          <w:color w:val="00B0F0"/>
        </w:rPr>
        <w:t>L’R</w:t>
      </w:r>
      <w:r w:rsidRPr="002A70F5">
        <w:rPr>
          <w:rFonts w:ascii="Castellar" w:hAnsi="Castellar"/>
          <w:color w:val="00B050"/>
        </w:rPr>
        <w:t xml:space="preserve">clean </w:t>
      </w:r>
      <w:r>
        <w:t>éli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mine tous </w:t>
      </w:r>
      <w:r>
        <w:rPr>
          <w:rFonts w:eastAsia="Times New Roman" w:cs="Arial"/>
          <w:color w:val="111111"/>
          <w:sz w:val="24"/>
          <w:szCs w:val="24"/>
          <w:lang w:eastAsia="fr-BE"/>
        </w:rPr>
        <w:t>c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es micro-organismes </w:t>
      </w:r>
      <w:r>
        <w:rPr>
          <w:rFonts w:eastAsia="Times New Roman" w:cs="Arial"/>
          <w:color w:val="111111"/>
          <w:sz w:val="24"/>
          <w:szCs w:val="24"/>
          <w:lang w:eastAsia="fr-BE"/>
        </w:rPr>
        <w:t>dérangeants et dangereux, mais aussi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 xml:space="preserve"> odeurs de vêtements et de tissus. Obtenir une stérilisation complète des endroits peu ventilés</w:t>
      </w:r>
      <w:r>
        <w:rPr>
          <w:rFonts w:eastAsia="Times New Roman" w:cs="Arial"/>
          <w:color w:val="111111"/>
          <w:sz w:val="24"/>
          <w:szCs w:val="24"/>
          <w:lang w:eastAsia="fr-BE"/>
        </w:rPr>
        <w:t xml:space="preserve"> ou fermés</w:t>
      </w:r>
      <w:r w:rsidRPr="00B476B1">
        <w:rPr>
          <w:rFonts w:eastAsia="Times New Roman" w:cs="Arial"/>
          <w:color w:val="111111"/>
          <w:sz w:val="24"/>
          <w:szCs w:val="24"/>
          <w:lang w:eastAsia="fr-BE"/>
        </w:rPr>
        <w:t>.</w:t>
      </w:r>
    </w:p>
    <w:p w14:paraId="00C08B15" w14:textId="77777777" w:rsidR="00A950AD" w:rsidRDefault="00A950AD" w:rsidP="00A950AD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4"/>
          <w:lang w:eastAsia="fr-BE"/>
        </w:rPr>
      </w:pPr>
    </w:p>
    <w:p w14:paraId="75A462E4" w14:textId="77777777" w:rsidR="00A950AD" w:rsidRDefault="00A950AD" w:rsidP="00A950AD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4"/>
          <w:lang w:eastAsia="fr-BE"/>
        </w:rPr>
      </w:pPr>
      <w:r>
        <w:rPr>
          <w:rFonts w:eastAsia="Times New Roman" w:cs="Arial"/>
          <w:color w:val="111111"/>
          <w:sz w:val="24"/>
          <w:szCs w:val="24"/>
          <w:lang w:eastAsia="fr-BE"/>
        </w:rPr>
        <w:t>Selon l’endroit, la nature des lieux et l’objet, il sera nécessaire de refaire le traitement de 2 à 3 fois en suivant afin d’éliminer les nombreux infectieux présent.</w:t>
      </w:r>
    </w:p>
    <w:p w14:paraId="3E72C2DC" w14:textId="77777777" w:rsidR="00A950AD" w:rsidRDefault="00A950AD" w:rsidP="00A950AD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4"/>
          <w:lang w:eastAsia="fr-BE"/>
        </w:rPr>
      </w:pPr>
    </w:p>
    <w:p w14:paraId="53AA44DE" w14:textId="77777777" w:rsidR="00A950AD" w:rsidRPr="00B658EB" w:rsidRDefault="00A950AD" w:rsidP="00A950AD">
      <w:pPr>
        <w:spacing w:after="0"/>
        <w:rPr>
          <w:sz w:val="44"/>
          <w:szCs w:val="44"/>
        </w:rPr>
      </w:pPr>
      <w:r>
        <w:rPr>
          <w:rFonts w:eastAsia="Times New Roman" w:cs="Arial"/>
          <w:color w:val="111111"/>
          <w:sz w:val="24"/>
          <w:szCs w:val="24"/>
          <w:lang w:eastAsia="fr-BE"/>
        </w:rPr>
        <w:t xml:space="preserve">Après le passage de </w:t>
      </w:r>
      <w:bookmarkStart w:id="3" w:name="_Hlk63253713"/>
      <w:r w:rsidRPr="00B658EB">
        <w:rPr>
          <w:rFonts w:ascii="Castellar" w:hAnsi="Castellar"/>
          <w:b/>
          <w:bCs/>
          <w:color w:val="00B0F0"/>
          <w:sz w:val="24"/>
          <w:szCs w:val="24"/>
        </w:rPr>
        <w:t>L’R</w:t>
      </w:r>
      <w:r w:rsidRPr="00B658EB">
        <w:rPr>
          <w:rFonts w:ascii="Castellar" w:hAnsi="Castellar"/>
          <w:color w:val="00B050"/>
          <w:sz w:val="24"/>
          <w:szCs w:val="24"/>
        </w:rPr>
        <w:t>clean</w:t>
      </w:r>
      <w:bookmarkEnd w:id="3"/>
      <w:r>
        <w:rPr>
          <w:rFonts w:eastAsia="Times New Roman" w:cs="Arial"/>
          <w:color w:val="111111"/>
          <w:sz w:val="24"/>
          <w:szCs w:val="24"/>
          <w:lang w:eastAsia="fr-BE"/>
        </w:rPr>
        <w:t>, l’air redevient sain, vivable, propre et sans odeurs nauséabondes.</w:t>
      </w:r>
    </w:p>
    <w:p w14:paraId="092AE310" w14:textId="6F072262" w:rsidR="007053EF" w:rsidRDefault="007053EF" w:rsidP="00C605D0">
      <w:pPr>
        <w:spacing w:after="0" w:line="276" w:lineRule="auto"/>
        <w:rPr>
          <w:sz w:val="24"/>
          <w:szCs w:val="24"/>
        </w:rPr>
      </w:pPr>
    </w:p>
    <w:p w14:paraId="7FBEFBB7" w14:textId="016C3D18" w:rsidR="00CE4081" w:rsidRDefault="00CE4081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Les tarifs vous parviendront en retour.</w:t>
      </w:r>
    </w:p>
    <w:p w14:paraId="657944F8" w14:textId="7857C378" w:rsidR="007053EF" w:rsidRDefault="007053EF" w:rsidP="00C605D0">
      <w:pPr>
        <w:spacing w:after="0" w:line="276" w:lineRule="auto"/>
        <w:rPr>
          <w:sz w:val="24"/>
          <w:szCs w:val="24"/>
        </w:rPr>
      </w:pPr>
    </w:p>
    <w:p w14:paraId="6C6F04E4" w14:textId="32EA37F3" w:rsidR="00B56DA0" w:rsidRPr="007951FE" w:rsidRDefault="005F7F7A" w:rsidP="007951FE">
      <w:pPr>
        <w:rPr>
          <w:rFonts w:eastAsia="Times New Roman" w:cs="Arial"/>
          <w:sz w:val="24"/>
          <w:szCs w:val="24"/>
          <w:lang w:eastAsia="fr-BE"/>
        </w:rPr>
      </w:pPr>
      <w:r w:rsidRPr="007951FE">
        <w:rPr>
          <w:rFonts w:cs="Arial"/>
          <w:sz w:val="24"/>
          <w:szCs w:val="24"/>
        </w:rPr>
        <w:t>Recevez, Madame, Monsieur, mes cordiales salutations.</w:t>
      </w:r>
    </w:p>
    <w:p w14:paraId="0E8F43AE" w14:textId="77777777" w:rsidR="007951FE" w:rsidRDefault="007951FE" w:rsidP="00004999">
      <w:pPr>
        <w:spacing w:after="0" w:line="240" w:lineRule="auto"/>
        <w:rPr>
          <w:rFonts w:ascii="Arial" w:hAnsi="Arial" w:cs="Arial"/>
          <w:b/>
          <w:bCs/>
        </w:rPr>
      </w:pPr>
    </w:p>
    <w:p w14:paraId="6B3767BA" w14:textId="77777777" w:rsidR="007951FE" w:rsidRDefault="007951FE" w:rsidP="00004999">
      <w:pPr>
        <w:spacing w:after="0" w:line="240" w:lineRule="auto"/>
        <w:rPr>
          <w:rFonts w:ascii="Arial" w:hAnsi="Arial" w:cs="Arial"/>
          <w:b/>
          <w:bCs/>
        </w:rPr>
      </w:pPr>
    </w:p>
    <w:p w14:paraId="32AA8494" w14:textId="1D9ACD05" w:rsidR="00B56DA0" w:rsidRPr="00954F93" w:rsidRDefault="00B56DA0" w:rsidP="00004999">
      <w:pPr>
        <w:spacing w:after="0" w:line="240" w:lineRule="auto"/>
        <w:rPr>
          <w:rFonts w:ascii="Arial" w:hAnsi="Arial" w:cs="Arial"/>
          <w:b/>
          <w:bCs/>
        </w:rPr>
      </w:pPr>
      <w:r w:rsidRPr="00954F93">
        <w:rPr>
          <w:rFonts w:ascii="Arial" w:hAnsi="Arial" w:cs="Arial"/>
          <w:b/>
          <w:bCs/>
        </w:rPr>
        <w:t>Michel Gérard</w:t>
      </w:r>
      <w:r w:rsidR="000100E8"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14:paraId="2E0D6DD3" w14:textId="6AB72125" w:rsidR="00CE644E" w:rsidRPr="00954F93" w:rsidRDefault="00B56DA0" w:rsidP="00004999">
      <w:pPr>
        <w:spacing w:after="0" w:line="240" w:lineRule="auto"/>
        <w:rPr>
          <w:rFonts w:ascii="Arial" w:hAnsi="Arial" w:cs="Arial"/>
        </w:rPr>
      </w:pPr>
      <w:r w:rsidRPr="00954F93">
        <w:rPr>
          <w:rFonts w:ascii="Arial" w:hAnsi="Arial" w:cs="Arial"/>
        </w:rPr>
        <w:t>Administrateur</w:t>
      </w:r>
      <w:bookmarkEnd w:id="0"/>
    </w:p>
    <w:p w14:paraId="73882739" w14:textId="5F9C96DC" w:rsidR="00AC64FD" w:rsidRPr="00954F93" w:rsidRDefault="005F7F7A" w:rsidP="005F7F7A">
      <w:pPr>
        <w:spacing w:after="0" w:line="240" w:lineRule="auto"/>
      </w:pPr>
      <w:r w:rsidRPr="00954F93">
        <w:rPr>
          <w:b/>
          <w:bCs/>
        </w:rPr>
        <w:t>KRILENIA PARTNERS S</w:t>
      </w:r>
      <w:r w:rsidR="00F1206E" w:rsidRPr="00954F93">
        <w:rPr>
          <w:b/>
          <w:bCs/>
        </w:rPr>
        <w:t>RL</w:t>
      </w:r>
    </w:p>
    <w:p w14:paraId="5B73DFD5" w14:textId="075EC4A0" w:rsidR="00245815" w:rsidRDefault="00245815" w:rsidP="009F6BC9">
      <w:pPr>
        <w:spacing w:after="0"/>
        <w:rPr>
          <w:noProof/>
          <w:sz w:val="24"/>
          <w:szCs w:val="24"/>
        </w:rPr>
      </w:pPr>
    </w:p>
    <w:sectPr w:rsidR="00245815" w:rsidSect="00004999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0FEA" w14:textId="77777777" w:rsidR="00FD14FA" w:rsidRDefault="00FD14FA" w:rsidP="00E81B27">
      <w:pPr>
        <w:spacing w:after="0" w:line="240" w:lineRule="auto"/>
      </w:pPr>
      <w:r>
        <w:separator/>
      </w:r>
    </w:p>
  </w:endnote>
  <w:endnote w:type="continuationSeparator" w:id="0">
    <w:p w14:paraId="634E705F" w14:textId="77777777" w:rsidR="00FD14FA" w:rsidRDefault="00FD14FA" w:rsidP="00E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02B8" w14:textId="5DD61860" w:rsidR="00462A7D" w:rsidRDefault="00462A7D" w:rsidP="00462A7D">
    <w:pPr>
      <w:pStyle w:val="Pieddepage"/>
      <w:rPr>
        <w:sz w:val="16"/>
        <w:szCs w:val="16"/>
      </w:rPr>
    </w:pPr>
    <w:r>
      <w:t xml:space="preserve">                            </w:t>
    </w:r>
    <w:r w:rsidR="00A51A7B">
      <w:t xml:space="preserve">              </w:t>
    </w:r>
    <w:r>
      <w:t xml:space="preserve"> </w:t>
    </w:r>
    <w:r w:rsidRPr="00606C07">
      <w:rPr>
        <w:sz w:val="16"/>
        <w:szCs w:val="16"/>
      </w:rPr>
      <w:t>Document</w:t>
    </w:r>
    <w:r w:rsidR="00A51A7B">
      <w:rPr>
        <w:sz w:val="16"/>
        <w:szCs w:val="16"/>
      </w:rPr>
      <w:t xml:space="preserve"> et contenu</w:t>
    </w:r>
    <w:r w:rsidRPr="00606C07">
      <w:rPr>
        <w:sz w:val="16"/>
        <w:szCs w:val="16"/>
      </w:rPr>
      <w:t xml:space="preserve"> </w:t>
    </w:r>
    <w:r w:rsidR="00A51A7B">
      <w:rPr>
        <w:sz w:val="16"/>
        <w:szCs w:val="16"/>
      </w:rPr>
      <w:t xml:space="preserve">protégé  </w:t>
    </w:r>
    <w:r>
      <w:t xml:space="preserve"> </w:t>
    </w:r>
    <w:r w:rsidRPr="004F4720">
      <w:rPr>
        <w:rFonts w:cstheme="minorHAnsi"/>
      </w:rPr>
      <w:t>™</w:t>
    </w:r>
    <w:r>
      <w:rPr>
        <w:rFonts w:cstheme="minorHAnsi"/>
      </w:rPr>
      <w:t xml:space="preserve">   </w:t>
    </w:r>
    <w:r w:rsidRPr="004F4720">
      <w:rPr>
        <w:rFonts w:cstheme="minorHAnsi"/>
      </w:rPr>
      <w:t>©</w:t>
    </w:r>
    <w:r>
      <w:t xml:space="preserve"> </w:t>
    </w:r>
    <w:r w:rsidRPr="004F4720">
      <w:rPr>
        <w:sz w:val="16"/>
        <w:szCs w:val="16"/>
      </w:rPr>
      <w:t>Création MichelGérardBelgium 201</w:t>
    </w:r>
    <w:r>
      <w:rPr>
        <w:sz w:val="16"/>
        <w:szCs w:val="16"/>
      </w:rPr>
      <w:t xml:space="preserve">5 </w:t>
    </w:r>
    <w:r w:rsidRPr="00462A7D">
      <w:rPr>
        <w:b/>
        <w:bCs/>
        <w:sz w:val="16"/>
        <w:szCs w:val="16"/>
        <w:u w:val="single"/>
      </w:rPr>
      <w:t>Tous droits réservés.</w:t>
    </w:r>
  </w:p>
  <w:p w14:paraId="091907F7" w14:textId="77777777" w:rsidR="00462A7D" w:rsidRPr="009535C2" w:rsidRDefault="00462A7D" w:rsidP="00462A7D">
    <w:pPr>
      <w:pStyle w:val="Pieddepage"/>
      <w:jc w:val="center"/>
      <w:rPr>
        <w:sz w:val="16"/>
        <w:szCs w:val="16"/>
      </w:rPr>
    </w:pPr>
    <w:r w:rsidRPr="009535C2">
      <w:rPr>
        <w:sz w:val="16"/>
        <w:szCs w:val="16"/>
      </w:rPr>
      <w:t>Toutes visualisations et connaissance du produit vous engage dans le respect de la loi des affaires</w:t>
    </w:r>
    <w:r>
      <w:rPr>
        <w:sz w:val="16"/>
        <w:szCs w:val="16"/>
      </w:rPr>
      <w:t>. Directive UE 2016/943.</w:t>
    </w:r>
  </w:p>
  <w:p w14:paraId="5A00E1E6" w14:textId="10B71EFC" w:rsidR="007A6180" w:rsidRDefault="007A6180" w:rsidP="007A618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A912" w14:textId="77777777" w:rsidR="00FD14FA" w:rsidRDefault="00FD14FA" w:rsidP="00E81B27">
      <w:pPr>
        <w:spacing w:after="0" w:line="240" w:lineRule="auto"/>
      </w:pPr>
      <w:r>
        <w:separator/>
      </w:r>
    </w:p>
  </w:footnote>
  <w:footnote w:type="continuationSeparator" w:id="0">
    <w:p w14:paraId="6D2C846A" w14:textId="77777777" w:rsidR="00FD14FA" w:rsidRDefault="00FD14FA" w:rsidP="00E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4CE5" w14:textId="6ED6A0F4" w:rsidR="0043090A" w:rsidRDefault="007A6180" w:rsidP="007A6180">
    <w:pPr>
      <w:pStyle w:val="Pieddepage"/>
      <w:rPr>
        <w:b/>
        <w:bCs/>
      </w:rPr>
    </w:pPr>
    <w:bookmarkStart w:id="4" w:name="_Hlk66717790"/>
    <w:permStart w:id="259161770" w:edGrp="everyone"/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012BF5C" wp14:editId="6919A104">
          <wp:simplePos x="0" y="0"/>
          <wp:positionH relativeFrom="margin">
            <wp:posOffset>3859530</wp:posOffset>
          </wp:positionH>
          <wp:positionV relativeFrom="margin">
            <wp:posOffset>-1329690</wp:posOffset>
          </wp:positionV>
          <wp:extent cx="3272155" cy="85725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1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259161770"/>
    <w:r>
      <w:rPr>
        <w:b/>
        <w:bCs/>
      </w:rPr>
      <w:t>KRILENIA PARTNERS</w:t>
    </w:r>
    <w:r w:rsidR="00156E1A">
      <w:rPr>
        <w:b/>
        <w:bCs/>
      </w:rPr>
      <w:t xml:space="preserve"> Srl</w:t>
    </w:r>
    <w:r>
      <w:rPr>
        <w:b/>
        <w:bCs/>
      </w:rPr>
      <w:br/>
    </w:r>
    <w:r w:rsidRPr="0044405D">
      <w:rPr>
        <w:b/>
        <w:bCs/>
      </w:rPr>
      <w:t>33. avenue Misonne</w:t>
    </w:r>
    <w:r>
      <w:rPr>
        <w:b/>
        <w:bCs/>
      </w:rPr>
      <w:br/>
    </w:r>
    <w:r w:rsidRPr="0044405D">
      <w:rPr>
        <w:b/>
        <w:bCs/>
      </w:rPr>
      <w:t xml:space="preserve">B6200 Châtelet- </w:t>
    </w:r>
    <w:r>
      <w:rPr>
        <w:b/>
        <w:bCs/>
      </w:rPr>
      <w:t>Belgique</w:t>
    </w:r>
    <w:r>
      <w:rPr>
        <w:b/>
        <w:bCs/>
      </w:rPr>
      <w:br/>
    </w:r>
    <w:r w:rsidRPr="0044405D">
      <w:rPr>
        <w:b/>
        <w:bCs/>
      </w:rPr>
      <w:t>Tel +32477315169</w:t>
    </w:r>
    <w:r>
      <w:rPr>
        <w:b/>
        <w:bCs/>
      </w:rPr>
      <w:br/>
      <w:t>Courriel :</w:t>
    </w:r>
    <w:r w:rsidRPr="004626F1">
      <w:rPr>
        <w:b/>
        <w:bCs/>
      </w:rPr>
      <w:t xml:space="preserve"> </w:t>
    </w:r>
    <w:hyperlink r:id="rId2" w:history="1">
      <w:r w:rsidR="00462A7D" w:rsidRPr="00EF7188">
        <w:rPr>
          <w:rStyle w:val="Lienhypertexte"/>
          <w:b/>
          <w:bCs/>
        </w:rPr>
        <w:t>krilenia_partners@yahoo.com</w:t>
      </w:r>
    </w:hyperlink>
  </w:p>
  <w:p w14:paraId="10C54C1E" w14:textId="1A0F1098" w:rsidR="0043090A" w:rsidRPr="00BF088C" w:rsidRDefault="0043090A" w:rsidP="007A6180">
    <w:pPr>
      <w:pStyle w:val="Pieddepage"/>
      <w:rPr>
        <w:b/>
        <w:bCs/>
        <w:lang w:val="en-US"/>
      </w:rPr>
    </w:pPr>
    <w:r w:rsidRPr="00675259">
      <w:rPr>
        <w:b/>
        <w:bCs/>
      </w:rPr>
      <w:t xml:space="preserve">               </w:t>
    </w:r>
    <w:r w:rsidRPr="00BF088C">
      <w:rPr>
        <w:b/>
        <w:bCs/>
        <w:lang w:val="en-US"/>
      </w:rPr>
      <w:t>:</w:t>
    </w:r>
    <w:r w:rsidR="00F46CE9">
      <w:t xml:space="preserve"> </w:t>
    </w:r>
    <w:hyperlink r:id="rId3" w:history="1">
      <w:r w:rsidR="00F46CE9" w:rsidRPr="00B33C4A">
        <w:rPr>
          <w:rStyle w:val="Lienhypertexte"/>
        </w:rPr>
        <w:t>lrclean@krilenia.eu</w:t>
      </w:r>
    </w:hyperlink>
    <w:r w:rsidR="00F46CE9">
      <w:t xml:space="preserve"> </w:t>
    </w:r>
    <w:r w:rsidR="00BF088C" w:rsidRPr="00BF088C">
      <w:rPr>
        <w:rStyle w:val="Lienhypertexte"/>
        <w:b/>
        <w:bCs/>
        <w:u w:val="none"/>
        <w:lang w:val="en-US"/>
      </w:rPr>
      <w:t xml:space="preserve">                                                                                      </w:t>
    </w:r>
    <w:r w:rsidR="00BF088C" w:rsidRPr="00BF088C">
      <w:rPr>
        <w:rStyle w:val="Lienhypertexte"/>
        <w:rFonts w:ascii="Castellar" w:hAnsi="Castellar"/>
        <w:b/>
        <w:bCs/>
        <w:color w:val="00B0F0"/>
        <w:sz w:val="40"/>
        <w:szCs w:val="40"/>
        <w:u w:val="none"/>
        <w:lang w:val="en-US"/>
      </w:rPr>
      <w:t xml:space="preserve">  </w:t>
    </w:r>
  </w:p>
  <w:p w14:paraId="7F680F45" w14:textId="6F9D9637" w:rsidR="007A6180" w:rsidRPr="00BF088C" w:rsidRDefault="0043090A" w:rsidP="007A6180">
    <w:pPr>
      <w:pStyle w:val="Pieddepage"/>
      <w:rPr>
        <w:b/>
        <w:bCs/>
        <w:lang w:val="en-US"/>
      </w:rPr>
    </w:pPr>
    <w:r w:rsidRPr="00BF088C">
      <w:rPr>
        <w:b/>
        <w:bCs/>
        <w:lang w:val="en-US"/>
      </w:rPr>
      <w:t>TVA</w:t>
    </w:r>
    <w:r w:rsidR="007A6180" w:rsidRPr="00BF088C">
      <w:rPr>
        <w:b/>
        <w:bCs/>
        <w:lang w:val="en-US"/>
      </w:rPr>
      <w:t xml:space="preserve"> BE0756924058</w:t>
    </w:r>
    <w:r w:rsidR="00BF088C" w:rsidRPr="00BF088C">
      <w:rPr>
        <w:b/>
        <w:bCs/>
        <w:lang w:val="en-US"/>
      </w:rPr>
      <w:t xml:space="preserve">                                                                                                             </w:t>
    </w:r>
    <w:r w:rsidR="00206835">
      <w:rPr>
        <w:b/>
        <w:bCs/>
        <w:lang w:val="en-US"/>
      </w:rPr>
      <w:t xml:space="preserve">             </w:t>
    </w:r>
    <w:r w:rsidR="00FC0432">
      <w:rPr>
        <w:b/>
        <w:bCs/>
        <w:lang w:val="en-US"/>
      </w:rPr>
      <w:t xml:space="preserve">                          </w:t>
    </w:r>
    <w:r w:rsidR="00206835">
      <w:rPr>
        <w:b/>
        <w:bCs/>
        <w:lang w:val="en-US"/>
      </w:rPr>
      <w:t xml:space="preserve"> </w:t>
    </w:r>
    <w:proofErr w:type="spellStart"/>
    <w:r w:rsidR="00FC0432" w:rsidRPr="00F46CE9">
      <w:rPr>
        <w:color w:val="00B0F0"/>
        <w:sz w:val="40"/>
        <w:szCs w:val="40"/>
        <w:lang w:val="en-US"/>
      </w:rPr>
      <w:t>L’R</w:t>
    </w:r>
    <w:r w:rsidR="00FC0432" w:rsidRPr="00F46CE9">
      <w:rPr>
        <w:color w:val="00B050"/>
        <w:sz w:val="40"/>
        <w:szCs w:val="40"/>
        <w:lang w:val="en-US"/>
      </w:rPr>
      <w:t>clean</w:t>
    </w:r>
    <w:proofErr w:type="spellEnd"/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F72"/>
    <w:multiLevelType w:val="hybridMultilevel"/>
    <w:tmpl w:val="18D03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869"/>
    <w:multiLevelType w:val="hybridMultilevel"/>
    <w:tmpl w:val="E59AC952"/>
    <w:lvl w:ilvl="0" w:tplc="7F6A9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01C1"/>
    <w:multiLevelType w:val="hybridMultilevel"/>
    <w:tmpl w:val="08B66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A28"/>
    <w:multiLevelType w:val="hybridMultilevel"/>
    <w:tmpl w:val="E6B43E32"/>
    <w:lvl w:ilvl="0" w:tplc="C452F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8D9"/>
    <w:multiLevelType w:val="hybridMultilevel"/>
    <w:tmpl w:val="33049C8E"/>
    <w:lvl w:ilvl="0" w:tplc="30E06F9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3DAE"/>
    <w:multiLevelType w:val="hybridMultilevel"/>
    <w:tmpl w:val="4E301E94"/>
    <w:lvl w:ilvl="0" w:tplc="C82E0DD6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597B3E"/>
    <w:multiLevelType w:val="hybridMultilevel"/>
    <w:tmpl w:val="DE5282AC"/>
    <w:lvl w:ilvl="0" w:tplc="AA2616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8F6"/>
    <w:multiLevelType w:val="hybridMultilevel"/>
    <w:tmpl w:val="2AE039D2"/>
    <w:lvl w:ilvl="0" w:tplc="376C785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FB3"/>
    <w:multiLevelType w:val="hybridMultilevel"/>
    <w:tmpl w:val="AB2C2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1B08"/>
    <w:multiLevelType w:val="hybridMultilevel"/>
    <w:tmpl w:val="55C0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CA8"/>
    <w:multiLevelType w:val="hybridMultilevel"/>
    <w:tmpl w:val="47666C8C"/>
    <w:lvl w:ilvl="0" w:tplc="2738ED5A">
      <w:start w:val="3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F369E"/>
    <w:multiLevelType w:val="hybridMultilevel"/>
    <w:tmpl w:val="83C46BC0"/>
    <w:lvl w:ilvl="0" w:tplc="04603C9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3371"/>
    <w:multiLevelType w:val="hybridMultilevel"/>
    <w:tmpl w:val="B838BA44"/>
    <w:lvl w:ilvl="0" w:tplc="CE622A6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3731"/>
    <w:multiLevelType w:val="hybridMultilevel"/>
    <w:tmpl w:val="6FB03C04"/>
    <w:lvl w:ilvl="0" w:tplc="B7968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00A"/>
    <w:multiLevelType w:val="hybridMultilevel"/>
    <w:tmpl w:val="4C5260B0"/>
    <w:lvl w:ilvl="0" w:tplc="D90C2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93A23"/>
    <w:multiLevelType w:val="hybridMultilevel"/>
    <w:tmpl w:val="62607298"/>
    <w:lvl w:ilvl="0" w:tplc="6E343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06CC7"/>
    <w:multiLevelType w:val="hybridMultilevel"/>
    <w:tmpl w:val="F6FA865C"/>
    <w:lvl w:ilvl="0" w:tplc="044C2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768B"/>
    <w:multiLevelType w:val="hybridMultilevel"/>
    <w:tmpl w:val="EC6CA5A0"/>
    <w:lvl w:ilvl="0" w:tplc="794E4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0EFF"/>
    <w:multiLevelType w:val="hybridMultilevel"/>
    <w:tmpl w:val="A45E1C32"/>
    <w:lvl w:ilvl="0" w:tplc="745457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B5DF4"/>
    <w:multiLevelType w:val="hybridMultilevel"/>
    <w:tmpl w:val="6CC2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344F"/>
    <w:multiLevelType w:val="hybridMultilevel"/>
    <w:tmpl w:val="B63E133A"/>
    <w:lvl w:ilvl="0" w:tplc="A8A085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C33BE"/>
    <w:multiLevelType w:val="hybridMultilevel"/>
    <w:tmpl w:val="C846B6E6"/>
    <w:lvl w:ilvl="0" w:tplc="BE6CC86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85A11"/>
    <w:multiLevelType w:val="hybridMultilevel"/>
    <w:tmpl w:val="60A65FC0"/>
    <w:lvl w:ilvl="0" w:tplc="B0183E8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B2922"/>
    <w:multiLevelType w:val="multilevel"/>
    <w:tmpl w:val="5BC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40528"/>
    <w:multiLevelType w:val="hybridMultilevel"/>
    <w:tmpl w:val="EFCA97DE"/>
    <w:lvl w:ilvl="0" w:tplc="E3BC57C8">
      <w:start w:val="3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D0E2A"/>
    <w:multiLevelType w:val="hybridMultilevel"/>
    <w:tmpl w:val="577A5200"/>
    <w:lvl w:ilvl="0" w:tplc="CC2E8C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0667C8"/>
    <w:multiLevelType w:val="hybridMultilevel"/>
    <w:tmpl w:val="0DEA4ADC"/>
    <w:lvl w:ilvl="0" w:tplc="DDBC02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B09A5"/>
    <w:multiLevelType w:val="hybridMultilevel"/>
    <w:tmpl w:val="6A326DAA"/>
    <w:lvl w:ilvl="0" w:tplc="E90270E4">
      <w:numFmt w:val="bullet"/>
      <w:lvlText w:val="-"/>
      <w:lvlJc w:val="left"/>
      <w:pPr>
        <w:ind w:left="373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8" w15:restartNumberingAfterBreak="0">
    <w:nsid w:val="7EC93D44"/>
    <w:multiLevelType w:val="hybridMultilevel"/>
    <w:tmpl w:val="2CB68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0"/>
  </w:num>
  <w:num w:numId="9">
    <w:abstractNumId w:val="28"/>
  </w:num>
  <w:num w:numId="10">
    <w:abstractNumId w:val="8"/>
  </w:num>
  <w:num w:numId="11">
    <w:abstractNumId w:val="7"/>
  </w:num>
  <w:num w:numId="12">
    <w:abstractNumId w:val="21"/>
  </w:num>
  <w:num w:numId="13">
    <w:abstractNumId w:val="22"/>
  </w:num>
  <w:num w:numId="14">
    <w:abstractNumId w:val="12"/>
  </w:num>
  <w:num w:numId="15">
    <w:abstractNumId w:val="2"/>
  </w:num>
  <w:num w:numId="16">
    <w:abstractNumId w:val="19"/>
  </w:num>
  <w:num w:numId="17">
    <w:abstractNumId w:val="24"/>
  </w:num>
  <w:num w:numId="18">
    <w:abstractNumId w:val="23"/>
  </w:num>
  <w:num w:numId="19">
    <w:abstractNumId w:val="4"/>
  </w:num>
  <w:num w:numId="20">
    <w:abstractNumId w:val="13"/>
  </w:num>
  <w:num w:numId="21">
    <w:abstractNumId w:val="14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20"/>
  </w:num>
  <w:num w:numId="27">
    <w:abstractNumId w:val="5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88"/>
    <w:rsid w:val="00000149"/>
    <w:rsid w:val="000021CA"/>
    <w:rsid w:val="00004999"/>
    <w:rsid w:val="000100E8"/>
    <w:rsid w:val="00014152"/>
    <w:rsid w:val="00015357"/>
    <w:rsid w:val="00015CBB"/>
    <w:rsid w:val="00030875"/>
    <w:rsid w:val="0003111D"/>
    <w:rsid w:val="00043219"/>
    <w:rsid w:val="000932E1"/>
    <w:rsid w:val="000A1300"/>
    <w:rsid w:val="000C1135"/>
    <w:rsid w:val="000C314D"/>
    <w:rsid w:val="000D5D62"/>
    <w:rsid w:val="0010337D"/>
    <w:rsid w:val="001209EC"/>
    <w:rsid w:val="00141E69"/>
    <w:rsid w:val="00144FEA"/>
    <w:rsid w:val="00154B72"/>
    <w:rsid w:val="00156E1A"/>
    <w:rsid w:val="001B244E"/>
    <w:rsid w:val="001D2B5C"/>
    <w:rsid w:val="001D2E12"/>
    <w:rsid w:val="001F2438"/>
    <w:rsid w:val="00206835"/>
    <w:rsid w:val="00213512"/>
    <w:rsid w:val="00245815"/>
    <w:rsid w:val="002823CF"/>
    <w:rsid w:val="002864EA"/>
    <w:rsid w:val="00292E20"/>
    <w:rsid w:val="00295256"/>
    <w:rsid w:val="002C1D8C"/>
    <w:rsid w:val="002C7021"/>
    <w:rsid w:val="002E4428"/>
    <w:rsid w:val="002E6E03"/>
    <w:rsid w:val="00310A49"/>
    <w:rsid w:val="003234C1"/>
    <w:rsid w:val="003362CC"/>
    <w:rsid w:val="003432F4"/>
    <w:rsid w:val="00350F5D"/>
    <w:rsid w:val="0036374D"/>
    <w:rsid w:val="003D70F7"/>
    <w:rsid w:val="003F2B50"/>
    <w:rsid w:val="00400C32"/>
    <w:rsid w:val="00420A04"/>
    <w:rsid w:val="004245CC"/>
    <w:rsid w:val="0043090A"/>
    <w:rsid w:val="0044405D"/>
    <w:rsid w:val="00455E5F"/>
    <w:rsid w:val="004626F1"/>
    <w:rsid w:val="00462A7D"/>
    <w:rsid w:val="0048238B"/>
    <w:rsid w:val="00490648"/>
    <w:rsid w:val="00492D35"/>
    <w:rsid w:val="004A4D7B"/>
    <w:rsid w:val="004C27A7"/>
    <w:rsid w:val="004E2117"/>
    <w:rsid w:val="005671A1"/>
    <w:rsid w:val="0057468A"/>
    <w:rsid w:val="00594A9E"/>
    <w:rsid w:val="005D4D98"/>
    <w:rsid w:val="005E00FE"/>
    <w:rsid w:val="005F7F7A"/>
    <w:rsid w:val="00614410"/>
    <w:rsid w:val="00614ADC"/>
    <w:rsid w:val="00636806"/>
    <w:rsid w:val="00644226"/>
    <w:rsid w:val="00651DD4"/>
    <w:rsid w:val="00656F09"/>
    <w:rsid w:val="00675259"/>
    <w:rsid w:val="00675A7F"/>
    <w:rsid w:val="0068642C"/>
    <w:rsid w:val="006C2A30"/>
    <w:rsid w:val="006E5E43"/>
    <w:rsid w:val="006E7241"/>
    <w:rsid w:val="006F5994"/>
    <w:rsid w:val="007053EF"/>
    <w:rsid w:val="00717283"/>
    <w:rsid w:val="007270B9"/>
    <w:rsid w:val="00737B70"/>
    <w:rsid w:val="00764D0A"/>
    <w:rsid w:val="007775BA"/>
    <w:rsid w:val="007801F2"/>
    <w:rsid w:val="00780F7C"/>
    <w:rsid w:val="007919A8"/>
    <w:rsid w:val="007951FE"/>
    <w:rsid w:val="007A6180"/>
    <w:rsid w:val="007F6965"/>
    <w:rsid w:val="00856825"/>
    <w:rsid w:val="00884585"/>
    <w:rsid w:val="008950D2"/>
    <w:rsid w:val="008973DC"/>
    <w:rsid w:val="008B0BE3"/>
    <w:rsid w:val="008B53D4"/>
    <w:rsid w:val="008D3B29"/>
    <w:rsid w:val="008E2B86"/>
    <w:rsid w:val="008F39D1"/>
    <w:rsid w:val="008F448D"/>
    <w:rsid w:val="00912DE2"/>
    <w:rsid w:val="0091309D"/>
    <w:rsid w:val="00920499"/>
    <w:rsid w:val="00930FA0"/>
    <w:rsid w:val="0095007A"/>
    <w:rsid w:val="00954F93"/>
    <w:rsid w:val="009B2DAC"/>
    <w:rsid w:val="009B7EDC"/>
    <w:rsid w:val="009D343A"/>
    <w:rsid w:val="009D57D3"/>
    <w:rsid w:val="009F276C"/>
    <w:rsid w:val="009F6BC9"/>
    <w:rsid w:val="00A2627D"/>
    <w:rsid w:val="00A3248B"/>
    <w:rsid w:val="00A51A7B"/>
    <w:rsid w:val="00A573C6"/>
    <w:rsid w:val="00A950AD"/>
    <w:rsid w:val="00A95D11"/>
    <w:rsid w:val="00AA26D5"/>
    <w:rsid w:val="00AA6AAD"/>
    <w:rsid w:val="00AC2B9F"/>
    <w:rsid w:val="00AC58D3"/>
    <w:rsid w:val="00AC646E"/>
    <w:rsid w:val="00AC64FD"/>
    <w:rsid w:val="00AE22B2"/>
    <w:rsid w:val="00AE78DF"/>
    <w:rsid w:val="00B30749"/>
    <w:rsid w:val="00B31818"/>
    <w:rsid w:val="00B5305A"/>
    <w:rsid w:val="00B56DA0"/>
    <w:rsid w:val="00B96A88"/>
    <w:rsid w:val="00BA3BE4"/>
    <w:rsid w:val="00BC2DB3"/>
    <w:rsid w:val="00BC6998"/>
    <w:rsid w:val="00BD4D69"/>
    <w:rsid w:val="00BF088C"/>
    <w:rsid w:val="00BF2391"/>
    <w:rsid w:val="00C02E5C"/>
    <w:rsid w:val="00C31D0A"/>
    <w:rsid w:val="00C4525E"/>
    <w:rsid w:val="00C52667"/>
    <w:rsid w:val="00C56A12"/>
    <w:rsid w:val="00C605D0"/>
    <w:rsid w:val="00C8534C"/>
    <w:rsid w:val="00C9441E"/>
    <w:rsid w:val="00C979B2"/>
    <w:rsid w:val="00CB0D71"/>
    <w:rsid w:val="00CB3C24"/>
    <w:rsid w:val="00CB469B"/>
    <w:rsid w:val="00CC2BD0"/>
    <w:rsid w:val="00CC34D5"/>
    <w:rsid w:val="00CC5AE6"/>
    <w:rsid w:val="00CE4081"/>
    <w:rsid w:val="00CE644E"/>
    <w:rsid w:val="00CF5247"/>
    <w:rsid w:val="00D02490"/>
    <w:rsid w:val="00D15D04"/>
    <w:rsid w:val="00D36578"/>
    <w:rsid w:val="00D72A44"/>
    <w:rsid w:val="00D74740"/>
    <w:rsid w:val="00D97DBF"/>
    <w:rsid w:val="00DD5339"/>
    <w:rsid w:val="00DE0455"/>
    <w:rsid w:val="00DF5088"/>
    <w:rsid w:val="00DF614B"/>
    <w:rsid w:val="00E07F07"/>
    <w:rsid w:val="00E34717"/>
    <w:rsid w:val="00E41246"/>
    <w:rsid w:val="00E5782B"/>
    <w:rsid w:val="00E63D2F"/>
    <w:rsid w:val="00E6477C"/>
    <w:rsid w:val="00E67A69"/>
    <w:rsid w:val="00E81B27"/>
    <w:rsid w:val="00E820F9"/>
    <w:rsid w:val="00E84A5E"/>
    <w:rsid w:val="00EB4480"/>
    <w:rsid w:val="00EB7E8E"/>
    <w:rsid w:val="00F018F7"/>
    <w:rsid w:val="00F1206E"/>
    <w:rsid w:val="00F46CE9"/>
    <w:rsid w:val="00F64C66"/>
    <w:rsid w:val="00F703DA"/>
    <w:rsid w:val="00F76B0B"/>
    <w:rsid w:val="00F95D21"/>
    <w:rsid w:val="00FB1190"/>
    <w:rsid w:val="00FC0432"/>
    <w:rsid w:val="00FD14FA"/>
    <w:rsid w:val="00FD17B4"/>
    <w:rsid w:val="00FD7886"/>
    <w:rsid w:val="00FE31DD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E0DB8"/>
  <w15:chartTrackingRefBased/>
  <w15:docId w15:val="{1EE4C012-F18C-439F-96A6-F5FA481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B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B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3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B27"/>
  </w:style>
  <w:style w:type="paragraph" w:styleId="Pieddepage">
    <w:name w:val="footer"/>
    <w:basedOn w:val="Normal"/>
    <w:link w:val="PieddepageCar"/>
    <w:uiPriority w:val="99"/>
    <w:unhideWhenUsed/>
    <w:rsid w:val="00E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B27"/>
  </w:style>
  <w:style w:type="paragraph" w:styleId="NormalWeb">
    <w:name w:val="Normal (Web)"/>
    <w:basedOn w:val="Normal"/>
    <w:uiPriority w:val="99"/>
    <w:unhideWhenUsed/>
    <w:rsid w:val="0044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lue">
    <w:name w:val="blue"/>
    <w:basedOn w:val="Policepardfaut"/>
    <w:rsid w:val="00CB0D71"/>
  </w:style>
  <w:style w:type="character" w:customStyle="1" w:styleId="c-contact-detailslabel">
    <w:name w:val="c-contact-details__label"/>
    <w:basedOn w:val="Policepardfaut"/>
    <w:rsid w:val="00492D35"/>
  </w:style>
  <w:style w:type="paragraph" w:customStyle="1" w:styleId="ydp72af765cyiv6885100014msonormal">
    <w:name w:val="ydp72af765cyiv6885100014msonormal"/>
    <w:basedOn w:val="Normal"/>
    <w:rsid w:val="009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Textedelespacerserv">
    <w:name w:val="Placeholder Text"/>
    <w:basedOn w:val="Policepardfaut"/>
    <w:uiPriority w:val="99"/>
    <w:semiHidden/>
    <w:rsid w:val="00E41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1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4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rclean@krilenia.eu" TargetMode="External"/><Relationship Id="rId2" Type="http://schemas.openxmlformats.org/officeDocument/2006/relationships/hyperlink" Target="mailto:krilenia_partners@yahoo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B1BD-7FA2-4AB7-8B22-A9C9F68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gerard</dc:creator>
  <cp:keywords/>
  <dc:description/>
  <cp:lastModifiedBy>Gérard Michel</cp:lastModifiedBy>
  <cp:revision>4</cp:revision>
  <cp:lastPrinted>2021-06-01T17:23:00Z</cp:lastPrinted>
  <dcterms:created xsi:type="dcterms:W3CDTF">2021-09-22T12:49:00Z</dcterms:created>
  <dcterms:modified xsi:type="dcterms:W3CDTF">2021-11-21T09:16:00Z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2021-04-07T07:47:10Z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390d7fff-8e4d-453d-9d95-81b9d8fef664</vt:lpwstr>
  </property>
  <property fmtid="{D5CDD505-2E9C-101B-9397-08002B2CF9AE}" pid="8" name="MSIP_Label_fe7c75fe-f914-45f8-9747-40a3f5d4287a_ContentBits">
    <vt:lpwstr>0</vt:lpwstr>
  </property>
</Properties>
</file>